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280B" w14:textId="77777777" w:rsidR="00672E2A" w:rsidRPr="005F1D71" w:rsidRDefault="005344D5" w:rsidP="00ED251F">
      <w:pPr>
        <w:rPr>
          <w:rFonts w:ascii="Helvetica LT" w:hAnsi="Helvetica LT"/>
          <w:lang w:val="ca-ES"/>
        </w:rPr>
      </w:pPr>
      <w:r>
        <w:rPr>
          <w:rFonts w:ascii="Helvetica LT" w:hAnsi="Helvetica LT"/>
          <w:noProof/>
          <w:lang w:val="ca-ES"/>
        </w:rPr>
        <w:drawing>
          <wp:inline distT="0" distB="0" distL="0" distR="0" wp14:anchorId="4528A4DE" wp14:editId="4349A66D">
            <wp:extent cx="2051685" cy="560070"/>
            <wp:effectExtent l="0" t="0" r="5715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F8C6" w14:textId="77777777" w:rsidR="008E2BF2" w:rsidRPr="005F1D71" w:rsidRDefault="005344D5" w:rsidP="008F2C96">
      <w:pPr>
        <w:spacing w:before="120"/>
        <w:rPr>
          <w:rFonts w:ascii="Helvetica LT" w:hAnsi="Helvetica LT"/>
          <w:sz w:val="22"/>
          <w:szCs w:val="22"/>
          <w:lang w:val="ca-ES"/>
        </w:rPr>
      </w:pPr>
      <w:r>
        <w:rPr>
          <w:rFonts w:ascii="Helvetica LT" w:hAnsi="Helvetica LT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B826BE6" wp14:editId="5572619F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EACA" w14:textId="77777777" w:rsidR="00780235" w:rsidRPr="00B7383F" w:rsidRDefault="005344D5" w:rsidP="00FC5C60">
                            <w:pPr>
                              <w:jc w:val="center"/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</w:pPr>
                            <w:r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es-ES_tradnl"/>
                              </w:rPr>
                              <w:t>Vía Laietana, 60 –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B826B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" filled="f" stroked="f">
                <v:textbox>
                  <w:txbxContent>
                    <w:p w14:paraId="4D4FEACA" w14:textId="77777777" w:rsidR="00780235" w:rsidRPr="00B7383F" w:rsidRDefault="005344D5" w:rsidP="00FC5C60">
                      <w:pPr>
                        <w:jc w:val="center"/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</w:pPr>
                      <w:r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es-ES_tradnl"/>
                        </w:rPr>
                        <w:t>Vía Laietana, 60 –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F3A869" w14:textId="7C8C71AA" w:rsidR="005F1D71" w:rsidRPr="00771FBC" w:rsidRDefault="005344D5" w:rsidP="00FD2B6D">
      <w:pPr>
        <w:spacing w:after="20" w:line="252" w:lineRule="auto"/>
        <w:rPr>
          <w:rFonts w:ascii="Helvetica LT" w:hAnsi="Helvetica LT"/>
          <w:b/>
          <w:sz w:val="23"/>
          <w:szCs w:val="23"/>
          <w:lang w:val="ca-ES"/>
        </w:rPr>
      </w:pPr>
      <w:r w:rsidRPr="00861A2E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Solicitud de participación e</w:t>
      </w:r>
      <w:r w:rsidR="005F5758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 xml:space="preserve">n la convocatoria para la </w:t>
      </w:r>
      <w:r w:rsidR="00164141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selección, por concurso de méritos,</w:t>
      </w:r>
      <w:r w:rsidR="005F5758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 xml:space="preserve"> de</w:t>
      </w:r>
      <w:r w:rsidR="00131BDC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l</w:t>
      </w:r>
      <w:r w:rsidR="005F5758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 xml:space="preserve"> puesto de trabajo de </w:t>
      </w:r>
      <w:r w:rsidR="001120D1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responsable</w:t>
      </w:r>
      <w:r w:rsidR="00164141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 xml:space="preserve"> d</w:t>
      </w:r>
      <w:r w:rsidR="0077533A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e apoyo administrativo a los expedientes jurídicos</w:t>
      </w:r>
      <w:r w:rsidR="00164141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 xml:space="preserve"> (CEM-1/202</w:t>
      </w:r>
      <w:r w:rsidR="0077533A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3</w:t>
      </w:r>
      <w:r w:rsidR="00164141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)</w:t>
      </w:r>
    </w:p>
    <w:p w14:paraId="6E908DF2" w14:textId="77777777" w:rsidR="005F1D71" w:rsidRPr="00C71877" w:rsidRDefault="005344D5" w:rsidP="00FD2B6D">
      <w:pPr>
        <w:spacing w:before="80" w:after="80" w:line="252" w:lineRule="auto"/>
        <w:rPr>
          <w:rFonts w:ascii="Helvetica LT" w:hAnsi="Helvetica LT"/>
          <w:b/>
          <w:sz w:val="16"/>
          <w:szCs w:val="16"/>
          <w:lang w:val="ca-ES"/>
        </w:rPr>
      </w:pPr>
      <w:r w:rsidRPr="00C71877">
        <w:rPr>
          <w:rFonts w:ascii="Helvetica LT" w:hAnsi="Helvetica LT"/>
          <w:b/>
          <w:bCs/>
          <w:sz w:val="16"/>
          <w:szCs w:val="16"/>
          <w:lang w:val="es-ES_tradnl"/>
        </w:rPr>
        <w:t>Las instrucciones para la formalización de la solicitud están al dorso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6303D" w:rsidRPr="00C71877" w14:paraId="062B1F23" w14:textId="77777777" w:rsidTr="00464C9D">
        <w:trPr>
          <w:cantSplit/>
        </w:trPr>
        <w:tc>
          <w:tcPr>
            <w:tcW w:w="10206" w:type="dxa"/>
          </w:tcPr>
          <w:p w14:paraId="3AA279E5" w14:textId="77777777" w:rsidR="005F1D71" w:rsidRPr="00C71877" w:rsidRDefault="0077533A" w:rsidP="00FD2B6D">
            <w:pPr>
              <w:tabs>
                <w:tab w:val="left" w:pos="5642"/>
              </w:tabs>
              <w:spacing w:before="20" w:after="20" w:line="252" w:lineRule="auto"/>
              <w:rPr>
                <w:rFonts w:ascii="Helvetica Light*" w:hAnsi="Helvetica Light*"/>
                <w:sz w:val="2"/>
                <w:lang w:val="ca-ES"/>
              </w:rPr>
            </w:pPr>
          </w:p>
        </w:tc>
      </w:tr>
    </w:tbl>
    <w:p w14:paraId="3F562621" w14:textId="77777777" w:rsidR="005F1D71" w:rsidRPr="00C71877" w:rsidRDefault="005344D5" w:rsidP="00FD2B6D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C71877">
        <w:rPr>
          <w:rFonts w:ascii="Helvetica LT" w:hAnsi="Helvetica LT"/>
          <w:b/>
          <w:bCs/>
          <w:sz w:val="18"/>
          <w:lang w:val="es-ES_tradnl"/>
        </w:rPr>
        <w:t>Datos de la convocatoria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96303D" w:rsidRPr="00C71877" w14:paraId="71A5EAB9" w14:textId="77777777" w:rsidTr="00464C9D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14:paraId="6701A477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Código de la convocatoria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50F5953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DOGC núm.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8E294CC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Día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7735989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Mes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F3EA754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Año</w:t>
            </w:r>
          </w:p>
        </w:tc>
      </w:tr>
    </w:tbl>
    <w:p w14:paraId="052AB7AB" w14:textId="77777777" w:rsidR="005F1D71" w:rsidRPr="00C71877" w:rsidRDefault="005344D5" w:rsidP="00FD2B6D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C71877">
        <w:rPr>
          <w:rFonts w:ascii="Helvetica LT" w:hAnsi="Helvetica LT"/>
          <w:b/>
          <w:bCs/>
          <w:sz w:val="18"/>
          <w:lang w:val="es-ES_tradnl"/>
        </w:rPr>
        <w:t>Datos personales</w:t>
      </w:r>
    </w:p>
    <w:tbl>
      <w:tblPr>
        <w:tblW w:w="1020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4"/>
        <w:gridCol w:w="1295"/>
        <w:gridCol w:w="284"/>
        <w:gridCol w:w="931"/>
        <w:gridCol w:w="2187"/>
        <w:gridCol w:w="324"/>
        <w:gridCol w:w="952"/>
        <w:gridCol w:w="1560"/>
      </w:tblGrid>
      <w:tr w:rsidR="0096303D" w:rsidRPr="00C71877" w14:paraId="3B20CE2D" w14:textId="77777777" w:rsidTr="00164141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52D4C35B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Primer apellido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475768A7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Segundo apellido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</w:tcBorders>
          </w:tcPr>
          <w:p w14:paraId="7F56AC66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Nombre</w:t>
            </w:r>
          </w:p>
        </w:tc>
      </w:tr>
      <w:tr w:rsidR="0096303D" w:rsidRPr="00C71877" w14:paraId="11C2A77F" w14:textId="77777777" w:rsidTr="00164141">
        <w:trPr>
          <w:cantSplit/>
        </w:trPr>
        <w:tc>
          <w:tcPr>
            <w:tcW w:w="2674" w:type="dxa"/>
          </w:tcPr>
          <w:p w14:paraId="74925768" w14:textId="77777777" w:rsidR="003015EB" w:rsidRPr="00C71877" w:rsidRDefault="005344D5" w:rsidP="00FD2B6D">
            <w:pPr>
              <w:spacing w:before="20" w:after="360" w:line="252" w:lineRule="auto"/>
              <w:jc w:val="left"/>
              <w:rPr>
                <w:rFonts w:ascii="Helvetica Light*" w:hAnsi="Helvetica Light*"/>
                <w:spacing w:val="-2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pacing w:val="-2"/>
                <w:sz w:val="16"/>
                <w:szCs w:val="16"/>
                <w:lang w:val="es-ES_tradnl"/>
              </w:rPr>
              <w:t>DNI/</w:t>
            </w:r>
            <w:proofErr w:type="spellStart"/>
            <w:r w:rsidRPr="00C71877">
              <w:rPr>
                <w:rFonts w:ascii="Helvetica LT Light" w:hAnsi="Helvetica LT Light"/>
                <w:spacing w:val="-2"/>
                <w:sz w:val="16"/>
                <w:szCs w:val="16"/>
                <w:lang w:val="es-ES_tradnl"/>
              </w:rPr>
              <w:t>N</w:t>
            </w:r>
            <w:r w:rsidR="00404A29" w:rsidRPr="00C71877">
              <w:rPr>
                <w:rFonts w:ascii="Helvetica LT Light" w:hAnsi="Helvetica LT Light"/>
                <w:spacing w:val="-2"/>
                <w:sz w:val="16"/>
                <w:szCs w:val="16"/>
                <w:lang w:val="es-ES_tradnl"/>
              </w:rPr>
              <w:t>um</w:t>
            </w:r>
            <w:proofErr w:type="spellEnd"/>
            <w:r w:rsidR="00404A29" w:rsidRPr="00C71877">
              <w:rPr>
                <w:rFonts w:ascii="Helvetica LT Light" w:hAnsi="Helvetica LT Light"/>
                <w:spacing w:val="-2"/>
                <w:sz w:val="16"/>
                <w:szCs w:val="16"/>
                <w:lang w:val="es-ES_tradnl"/>
              </w:rPr>
              <w:t>.</w:t>
            </w:r>
            <w:r w:rsidRPr="00C71877">
              <w:rPr>
                <w:rFonts w:ascii="Helvetica LT Light" w:hAnsi="Helvetica LT Light"/>
                <w:spacing w:val="-2"/>
                <w:sz w:val="16"/>
                <w:szCs w:val="16"/>
                <w:lang w:val="es-ES_tradnl"/>
              </w:rPr>
              <w:t xml:space="preserve"> de identificación personal</w:t>
            </w:r>
          </w:p>
        </w:tc>
        <w:tc>
          <w:tcPr>
            <w:tcW w:w="2510" w:type="dxa"/>
            <w:gridSpan w:val="3"/>
          </w:tcPr>
          <w:p w14:paraId="2D30206D" w14:textId="77777777" w:rsidR="003015EB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2511" w:type="dxa"/>
            <w:gridSpan w:val="2"/>
          </w:tcPr>
          <w:p w14:paraId="2A58C1F4" w14:textId="77777777" w:rsidR="003015EB" w:rsidRPr="00C71877" w:rsidRDefault="005344D5" w:rsidP="00FD2B6D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Teléfono fijo</w:t>
            </w:r>
          </w:p>
        </w:tc>
        <w:tc>
          <w:tcPr>
            <w:tcW w:w="2512" w:type="dxa"/>
            <w:gridSpan w:val="2"/>
          </w:tcPr>
          <w:p w14:paraId="2A1564A4" w14:textId="77777777" w:rsidR="003015EB" w:rsidRPr="00C71877" w:rsidRDefault="005344D5" w:rsidP="00FD2B6D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Teléfono móvil</w:t>
            </w:r>
          </w:p>
        </w:tc>
      </w:tr>
      <w:tr w:rsidR="0096303D" w:rsidRPr="00C71877" w14:paraId="71A60E53" w14:textId="77777777" w:rsidTr="00164141">
        <w:trPr>
          <w:cantSplit/>
        </w:trPr>
        <w:tc>
          <w:tcPr>
            <w:tcW w:w="4253" w:type="dxa"/>
            <w:gridSpan w:val="3"/>
          </w:tcPr>
          <w:p w14:paraId="73A06449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Domicilio: calle, núm., piso, puerta</w:t>
            </w:r>
          </w:p>
        </w:tc>
        <w:tc>
          <w:tcPr>
            <w:tcW w:w="4394" w:type="dxa"/>
            <w:gridSpan w:val="4"/>
          </w:tcPr>
          <w:p w14:paraId="6B344AB7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Municipio</w:t>
            </w:r>
          </w:p>
        </w:tc>
        <w:tc>
          <w:tcPr>
            <w:tcW w:w="1560" w:type="dxa"/>
          </w:tcPr>
          <w:p w14:paraId="5023349B" w14:textId="77777777" w:rsidR="005F1D71" w:rsidRPr="00C71877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Código postal</w:t>
            </w:r>
          </w:p>
        </w:tc>
      </w:tr>
      <w:tr w:rsidR="00164141" w:rsidRPr="00C71877" w14:paraId="38535AD1" w14:textId="77777777" w:rsidTr="00164141">
        <w:trPr>
          <w:cantSplit/>
        </w:trPr>
        <w:tc>
          <w:tcPr>
            <w:tcW w:w="10207" w:type="dxa"/>
            <w:gridSpan w:val="8"/>
          </w:tcPr>
          <w:p w14:paraId="584A600B" w14:textId="4166D163" w:rsidR="00164141" w:rsidRPr="00C71877" w:rsidRDefault="00164141" w:rsidP="00FD2B6D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  <w:lang w:val="es-ES_tradnl"/>
              </w:rPr>
            </w:pPr>
            <w:r>
              <w:rPr>
                <w:rFonts w:ascii="Helvetica LT Light" w:hAnsi="Helvetica LT Light"/>
                <w:sz w:val="16"/>
                <w:szCs w:val="16"/>
                <w:lang w:val="es-ES_tradnl"/>
              </w:rPr>
              <w:t>Correo electrónico</w:t>
            </w:r>
          </w:p>
        </w:tc>
      </w:tr>
    </w:tbl>
    <w:p w14:paraId="0EE627A8" w14:textId="4B3C7CB2" w:rsidR="00164141" w:rsidRPr="00164141" w:rsidRDefault="00164141" w:rsidP="00164141">
      <w:pPr>
        <w:spacing w:before="80" w:line="250" w:lineRule="auto"/>
        <w:rPr>
          <w:rFonts w:ascii="Helvetica LT" w:hAnsi="Helvetica LT"/>
          <w:b/>
          <w:sz w:val="18"/>
        </w:rPr>
      </w:pPr>
      <w:r w:rsidRPr="00164141">
        <w:rPr>
          <w:rFonts w:ascii="Helvetica LT" w:hAnsi="Helvetica LT"/>
          <w:b/>
          <w:sz w:val="18"/>
        </w:rPr>
        <w:t>Titulación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3119"/>
        <w:gridCol w:w="1418"/>
      </w:tblGrid>
      <w:tr w:rsidR="00164141" w:rsidRPr="00164141" w14:paraId="4345DD74" w14:textId="77777777" w:rsidTr="003E03D1">
        <w:trPr>
          <w:cantSplit/>
        </w:trPr>
        <w:tc>
          <w:tcPr>
            <w:tcW w:w="5670" w:type="dxa"/>
            <w:tcBorders>
              <w:top w:val="single" w:sz="12" w:space="0" w:color="auto"/>
            </w:tcBorders>
          </w:tcPr>
          <w:p w14:paraId="2E8C0E95" w14:textId="0C6648E8" w:rsidR="00164141" w:rsidRPr="00164141" w:rsidRDefault="00164141" w:rsidP="003E03D1">
            <w:pPr>
              <w:spacing w:before="20" w:after="340" w:line="250" w:lineRule="auto"/>
              <w:rPr>
                <w:rFonts w:ascii="Helvetica Light*" w:hAnsi="Helvetica Light*"/>
                <w:sz w:val="16"/>
                <w:szCs w:val="16"/>
              </w:rPr>
            </w:pPr>
            <w:r w:rsidRPr="00164141">
              <w:rPr>
                <w:rFonts w:ascii="Helvetica LT Light" w:hAnsi="Helvetica LT Light"/>
                <w:sz w:val="16"/>
                <w:szCs w:val="16"/>
              </w:rPr>
              <w:t>Título académico oficial exigido en la convocatoria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E182698" w14:textId="46CA3756" w:rsidR="00164141" w:rsidRPr="00164141" w:rsidRDefault="00164141" w:rsidP="003E03D1">
            <w:pPr>
              <w:spacing w:before="20" w:after="340" w:line="250" w:lineRule="auto"/>
              <w:rPr>
                <w:rFonts w:ascii="Helvetica Light*" w:hAnsi="Helvetica Light*"/>
                <w:sz w:val="16"/>
                <w:szCs w:val="16"/>
              </w:rPr>
            </w:pPr>
            <w:r w:rsidRPr="00164141">
              <w:rPr>
                <w:rFonts w:ascii="Helvetica LT Light" w:hAnsi="Helvetica LT Light"/>
                <w:sz w:val="16"/>
                <w:szCs w:val="16"/>
              </w:rPr>
              <w:t>Centro de expedición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F8D8577" w14:textId="2A09F1B5" w:rsidR="00164141" w:rsidRPr="00164141" w:rsidRDefault="00164141" w:rsidP="003E03D1">
            <w:pPr>
              <w:spacing w:before="20" w:after="340" w:line="250" w:lineRule="auto"/>
              <w:rPr>
                <w:rFonts w:ascii="Helvetica Light*" w:hAnsi="Helvetica Light*"/>
                <w:sz w:val="16"/>
                <w:szCs w:val="16"/>
              </w:rPr>
            </w:pPr>
            <w:r w:rsidRPr="00164141">
              <w:rPr>
                <w:rFonts w:ascii="Helvetica Light*" w:hAnsi="Helvetica Light*"/>
                <w:sz w:val="16"/>
                <w:szCs w:val="16"/>
              </w:rPr>
              <w:t>Fecha</w:t>
            </w:r>
          </w:p>
        </w:tc>
      </w:tr>
    </w:tbl>
    <w:p w14:paraId="638448AA" w14:textId="6F718E10" w:rsidR="00164141" w:rsidRPr="00164141" w:rsidRDefault="00164141" w:rsidP="00164141">
      <w:pPr>
        <w:spacing w:before="80" w:line="250" w:lineRule="auto"/>
        <w:rPr>
          <w:rFonts w:ascii="Helvetica LT" w:hAnsi="Helvetica LT"/>
          <w:b/>
          <w:sz w:val="18"/>
        </w:rPr>
      </w:pPr>
      <w:r w:rsidRPr="00164141">
        <w:rPr>
          <w:rFonts w:ascii="Helvetica LT" w:hAnsi="Helvetica LT"/>
          <w:b/>
          <w:sz w:val="18"/>
        </w:rPr>
        <w:t>Lengua catalana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164141" w:rsidRPr="00164141" w14:paraId="31BEB0B2" w14:textId="77777777" w:rsidTr="003E03D1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</w:tcBorders>
          </w:tcPr>
          <w:p w14:paraId="64E49F43" w14:textId="60E65DC3" w:rsidR="00164141" w:rsidRPr="00164141" w:rsidRDefault="00164141" w:rsidP="003E03D1">
            <w:pPr>
              <w:spacing w:before="20" w:line="250" w:lineRule="auto"/>
              <w:rPr>
                <w:rFonts w:ascii="Helvetica Light*" w:hAnsi="Helvetica Light*"/>
                <w:spacing w:val="-2"/>
                <w:sz w:val="16"/>
                <w:szCs w:val="16"/>
              </w:rPr>
            </w:pPr>
            <w:r w:rsidRPr="00164141">
              <w:rPr>
                <w:rFonts w:ascii="Helvetica LT Light" w:hAnsi="Helvetica LT Light"/>
                <w:spacing w:val="-2"/>
                <w:sz w:val="16"/>
                <w:szCs w:val="16"/>
              </w:rPr>
              <w:t xml:space="preserve">Indique el supuesto en que </w:t>
            </w:r>
            <w:r>
              <w:rPr>
                <w:rFonts w:ascii="Helvetica LT Light" w:hAnsi="Helvetica LT Light"/>
                <w:spacing w:val="-2"/>
                <w:sz w:val="16"/>
                <w:szCs w:val="16"/>
              </w:rPr>
              <w:t>está incluido</w:t>
            </w:r>
          </w:p>
        </w:tc>
      </w:tr>
      <w:tr w:rsidR="00164141" w:rsidRPr="00164141" w14:paraId="08C92532" w14:textId="77777777" w:rsidTr="003E03D1">
        <w:trPr>
          <w:cantSplit/>
        </w:trPr>
        <w:tc>
          <w:tcPr>
            <w:tcW w:w="5245" w:type="dxa"/>
          </w:tcPr>
          <w:p w14:paraId="7B8D70F5" w14:textId="56C36A12" w:rsidR="00164141" w:rsidRPr="00164141" w:rsidRDefault="00164141" w:rsidP="003E03D1">
            <w:pPr>
              <w:tabs>
                <w:tab w:val="left" w:pos="1389"/>
                <w:tab w:val="left" w:pos="1673"/>
              </w:tabs>
              <w:spacing w:before="20" w:after="20" w:line="250" w:lineRule="auto"/>
              <w:ind w:left="352" w:right="91" w:hanging="266"/>
              <w:rPr>
                <w:rFonts w:ascii="Helvetica LT Light" w:hAnsi="Helvetica LT Light"/>
                <w:sz w:val="16"/>
                <w:szCs w:val="16"/>
              </w:rPr>
            </w:pPr>
            <w:r w:rsidRPr="00164141">
              <w:rPr>
                <w:rFonts w:ascii="Wingdings" w:hAnsi="Wingdings"/>
                <w:sz w:val="16"/>
                <w:szCs w:val="16"/>
              </w:rPr>
              <w:t></w:t>
            </w:r>
            <w:r w:rsidRPr="00164141">
              <w:rPr>
                <w:rFonts w:ascii="Helvetica LT Light" w:hAnsi="Helvetica LT Light"/>
                <w:sz w:val="16"/>
                <w:szCs w:val="16"/>
              </w:rPr>
              <w:tab/>
              <w:t>Puedo acreditar documentalmente que dispongo del nivel de suficiencia de lengua catalana (C1) o equivalente (debe especificar el nivel o la prueba superada)</w:t>
            </w:r>
          </w:p>
          <w:p w14:paraId="7C334E1A" w14:textId="3AFF9C7A" w:rsidR="00164141" w:rsidRPr="00164141" w:rsidRDefault="00164141" w:rsidP="003E03D1">
            <w:pPr>
              <w:tabs>
                <w:tab w:val="left" w:pos="1389"/>
                <w:tab w:val="left" w:pos="1673"/>
              </w:tabs>
              <w:spacing w:before="20" w:after="20" w:line="250" w:lineRule="auto"/>
              <w:ind w:left="352" w:right="91" w:hanging="266"/>
              <w:rPr>
                <w:rFonts w:ascii="Helvetica LT Light" w:hAnsi="Helvetica LT Light"/>
                <w:sz w:val="16"/>
                <w:szCs w:val="16"/>
              </w:rPr>
            </w:pPr>
            <w:r w:rsidRPr="00164141">
              <w:rPr>
                <w:rFonts w:ascii="Wingdings" w:hAnsi="Wingdings"/>
                <w:sz w:val="16"/>
                <w:szCs w:val="16"/>
              </w:rPr>
              <w:t></w:t>
            </w:r>
            <w:r w:rsidRPr="00164141">
              <w:rPr>
                <w:rFonts w:ascii="Helvetica LT Light" w:hAnsi="Helvetica LT Light"/>
                <w:sz w:val="16"/>
                <w:szCs w:val="16"/>
              </w:rPr>
              <w:tab/>
              <w:t>Solicito acreditar el nivel de lengua catalana mediante la superación de una prueba</w:t>
            </w:r>
          </w:p>
        </w:tc>
        <w:tc>
          <w:tcPr>
            <w:tcW w:w="4961" w:type="dxa"/>
          </w:tcPr>
          <w:p w14:paraId="57483940" w14:textId="611E8BC4" w:rsidR="00164141" w:rsidRPr="00164141" w:rsidRDefault="00164141" w:rsidP="003E03D1">
            <w:pPr>
              <w:spacing w:before="20" w:after="160" w:line="250" w:lineRule="auto"/>
              <w:ind w:left="49"/>
              <w:rPr>
                <w:rFonts w:ascii="Helvetica LT Light" w:hAnsi="Helvetica LT Light"/>
                <w:sz w:val="16"/>
                <w:szCs w:val="16"/>
              </w:rPr>
            </w:pPr>
            <w:r w:rsidRPr="00164141">
              <w:rPr>
                <w:rFonts w:ascii="Helvetica LT Light" w:hAnsi="Helvetica LT Light"/>
                <w:sz w:val="16"/>
                <w:szCs w:val="16"/>
              </w:rPr>
              <w:t>Especifique el nivel o la prueba superada, si es necesario</w:t>
            </w:r>
          </w:p>
        </w:tc>
      </w:tr>
    </w:tbl>
    <w:p w14:paraId="304CF2C9" w14:textId="434C50DE" w:rsidR="0077533A" w:rsidRPr="0077533A" w:rsidRDefault="0077533A" w:rsidP="0077533A">
      <w:pPr>
        <w:pBdr>
          <w:bottom w:val="single" w:sz="4" w:space="1" w:color="auto"/>
        </w:pBdr>
        <w:spacing w:before="20" w:line="250" w:lineRule="auto"/>
        <w:rPr>
          <w:rFonts w:ascii="Helvetica LT Light" w:hAnsi="Helvetica LT Light"/>
          <w:b/>
          <w:bCs/>
          <w:spacing w:val="-2"/>
          <w:sz w:val="16"/>
          <w:szCs w:val="16"/>
        </w:rPr>
      </w:pP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>Condició</w:t>
      </w: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>n</w:t>
      </w: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 xml:space="preserve"> de víctima de </w:t>
      </w: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>violencia</w:t>
      </w: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 xml:space="preserve"> de </w:t>
      </w: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>género</w:t>
      </w:r>
      <w:r w:rsidRPr="0077533A">
        <w:rPr>
          <w:rFonts w:ascii="Helvetica LT Light" w:hAnsi="Helvetica LT Light"/>
          <w:b/>
          <w:bCs/>
          <w:spacing w:val="-2"/>
          <w:sz w:val="16"/>
          <w:szCs w:val="16"/>
        </w:rPr>
        <w:t>:</w:t>
      </w:r>
    </w:p>
    <w:p w14:paraId="08E0BA04" w14:textId="19188EC9" w:rsidR="0077533A" w:rsidRDefault="0077533A" w:rsidP="0077533A">
      <w:pPr>
        <w:tabs>
          <w:tab w:val="left" w:pos="256"/>
        </w:tabs>
        <w:spacing w:before="20" w:after="20" w:line="250" w:lineRule="auto"/>
        <w:ind w:left="256" w:hanging="256"/>
        <w:rPr>
          <w:rFonts w:ascii="Helvetica LT" w:hAnsi="Helvetica LT"/>
          <w:b/>
          <w:bCs/>
          <w:sz w:val="18"/>
        </w:rPr>
      </w:pPr>
      <w:r w:rsidRPr="0077533A">
        <w:rPr>
          <w:rFonts w:ascii="Helvetica LT Light" w:hAnsi="Helvetica LT Light"/>
          <w:sz w:val="16"/>
          <w:szCs w:val="16"/>
        </w:rPr>
        <w:t xml:space="preserve">   </w:t>
      </w:r>
      <w:r w:rsidRPr="0077533A">
        <w:rPr>
          <w:rFonts w:ascii="Wingdings" w:hAnsi="Wingdings"/>
          <w:sz w:val="16"/>
          <w:szCs w:val="16"/>
        </w:rPr>
        <w:t xml:space="preserve"> </w:t>
      </w:r>
      <w:r w:rsidRPr="0077533A">
        <w:rPr>
          <w:rFonts w:ascii="Helvetica LT Light" w:hAnsi="Helvetica LT Light"/>
          <w:sz w:val="16"/>
          <w:szCs w:val="16"/>
        </w:rPr>
        <w:t xml:space="preserve">Marque la </w:t>
      </w:r>
      <w:r w:rsidRPr="0077533A">
        <w:rPr>
          <w:rFonts w:ascii="Helvetica LT Light" w:hAnsi="Helvetica LT Light"/>
          <w:sz w:val="16"/>
          <w:szCs w:val="16"/>
        </w:rPr>
        <w:t>casilla</w:t>
      </w:r>
      <w:r w:rsidRPr="0077533A">
        <w:rPr>
          <w:rFonts w:ascii="Helvetica LT Light" w:hAnsi="Helvetica LT Light"/>
          <w:sz w:val="16"/>
          <w:szCs w:val="16"/>
        </w:rPr>
        <w:t xml:space="preserve"> si t</w:t>
      </w:r>
      <w:r>
        <w:rPr>
          <w:rFonts w:ascii="Helvetica LT Light" w:hAnsi="Helvetica LT Light"/>
          <w:sz w:val="16"/>
          <w:szCs w:val="16"/>
        </w:rPr>
        <w:t>iene</w:t>
      </w:r>
      <w:r w:rsidRPr="0077533A">
        <w:rPr>
          <w:rFonts w:ascii="Helvetica LT Light" w:hAnsi="Helvetica LT Light"/>
          <w:sz w:val="16"/>
          <w:szCs w:val="16"/>
        </w:rPr>
        <w:t xml:space="preserve"> la </w:t>
      </w:r>
      <w:r w:rsidRPr="0077533A">
        <w:rPr>
          <w:rFonts w:ascii="Helvetica LT Light" w:hAnsi="Helvetica LT Light"/>
          <w:sz w:val="16"/>
          <w:szCs w:val="16"/>
        </w:rPr>
        <w:t>condición</w:t>
      </w:r>
      <w:r w:rsidRPr="0077533A">
        <w:rPr>
          <w:rFonts w:ascii="Helvetica LT Light" w:hAnsi="Helvetica LT Light"/>
          <w:sz w:val="16"/>
          <w:szCs w:val="16"/>
        </w:rPr>
        <w:t xml:space="preserve"> de víctima de </w:t>
      </w:r>
      <w:r w:rsidRPr="0077533A">
        <w:rPr>
          <w:rFonts w:ascii="Helvetica LT Light" w:hAnsi="Helvetica LT Light"/>
          <w:sz w:val="16"/>
          <w:szCs w:val="16"/>
        </w:rPr>
        <w:t>violencia</w:t>
      </w:r>
      <w:r w:rsidRPr="0077533A">
        <w:rPr>
          <w:rFonts w:ascii="Helvetica LT Light" w:hAnsi="Helvetica LT Light"/>
          <w:sz w:val="16"/>
          <w:szCs w:val="16"/>
        </w:rPr>
        <w:t xml:space="preserve"> de g</w:t>
      </w:r>
      <w:r>
        <w:rPr>
          <w:rFonts w:ascii="Helvetica LT Light" w:hAnsi="Helvetica LT Light"/>
          <w:sz w:val="16"/>
          <w:szCs w:val="16"/>
        </w:rPr>
        <w:t>é</w:t>
      </w:r>
      <w:r w:rsidRPr="0077533A">
        <w:rPr>
          <w:rFonts w:ascii="Helvetica LT Light" w:hAnsi="Helvetica LT Light"/>
          <w:sz w:val="16"/>
          <w:szCs w:val="16"/>
        </w:rPr>
        <w:t>ner</w:t>
      </w:r>
      <w:r>
        <w:rPr>
          <w:rFonts w:ascii="Helvetica LT Light" w:hAnsi="Helvetica LT Light"/>
          <w:sz w:val="16"/>
          <w:szCs w:val="16"/>
        </w:rPr>
        <w:t>o</w:t>
      </w:r>
      <w:r w:rsidRPr="0077533A">
        <w:rPr>
          <w:rFonts w:ascii="Helvetica LT Light" w:hAnsi="Helvetica LT Light"/>
          <w:sz w:val="16"/>
          <w:szCs w:val="16"/>
        </w:rPr>
        <w:t>, a</w:t>
      </w:r>
      <w:r>
        <w:rPr>
          <w:rFonts w:ascii="Helvetica LT Light" w:hAnsi="Helvetica LT Light"/>
          <w:sz w:val="16"/>
          <w:szCs w:val="16"/>
        </w:rPr>
        <w:t xml:space="preserve"> los efectos de los derechos, recursos y servicios reconocidos legalmente</w:t>
      </w:r>
    </w:p>
    <w:p w14:paraId="22CA2C36" w14:textId="2E3D833E" w:rsidR="006C0485" w:rsidRPr="00C71877" w:rsidRDefault="006C0485" w:rsidP="006C0485">
      <w:pPr>
        <w:spacing w:before="100" w:line="252" w:lineRule="auto"/>
        <w:rPr>
          <w:rFonts w:ascii="Helvetica LT" w:hAnsi="Helvetica LT"/>
          <w:b/>
          <w:sz w:val="18"/>
        </w:rPr>
      </w:pPr>
      <w:r w:rsidRPr="00C71877">
        <w:rPr>
          <w:rFonts w:ascii="Helvetica LT" w:hAnsi="Helvetica LT"/>
          <w:b/>
          <w:bCs/>
          <w:sz w:val="18"/>
        </w:rPr>
        <w:t>Documentación que se adjunta, de acuerdo con la convocatoria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6C0485" w:rsidRPr="00C71877" w14:paraId="753E4C2A" w14:textId="77777777" w:rsidTr="003E03D1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1ED4A0D5" w14:textId="28543A8E" w:rsidR="0077533A" w:rsidRPr="0077533A" w:rsidRDefault="0077533A" w:rsidP="003E03D1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 LT Light" w:hAnsi="Helvetica LT Light"/>
                <w:sz w:val="16"/>
                <w:szCs w:val="16"/>
              </w:rPr>
            </w:pPr>
            <w:r w:rsidRPr="0077533A">
              <w:rPr>
                <w:rFonts w:ascii="Helvetica LT Light" w:hAnsi="Helvetica LT Light"/>
                <w:sz w:val="16"/>
                <w:szCs w:val="16"/>
              </w:rPr>
              <w:t>De acu</w:t>
            </w:r>
            <w:r>
              <w:rPr>
                <w:rFonts w:ascii="Helvetica LT Light" w:hAnsi="Helvetica LT Light"/>
                <w:sz w:val="16"/>
                <w:szCs w:val="16"/>
              </w:rPr>
              <w:t>e</w:t>
            </w:r>
            <w:r w:rsidRPr="0077533A">
              <w:rPr>
                <w:rFonts w:ascii="Helvetica LT Light" w:hAnsi="Helvetica LT Light"/>
                <w:sz w:val="16"/>
                <w:szCs w:val="16"/>
              </w:rPr>
              <w:t>r</w:t>
            </w:r>
            <w:r>
              <w:rPr>
                <w:rFonts w:ascii="Helvetica LT Light" w:hAnsi="Helvetica LT Light"/>
                <w:sz w:val="16"/>
                <w:szCs w:val="16"/>
              </w:rPr>
              <w:t>do con lo previsto en el punto 4.3 de la convocatoria</w:t>
            </w:r>
          </w:p>
          <w:p w14:paraId="410EDEC5" w14:textId="5E2A7B9A" w:rsidR="006C0485" w:rsidRPr="00C71877" w:rsidRDefault="006C0485" w:rsidP="003E03D1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 LT Light" w:hAnsi="Helvetica LT Light"/>
                <w:sz w:val="16"/>
                <w:szCs w:val="16"/>
              </w:rPr>
            </w:pPr>
            <w:r w:rsidRPr="00C71877">
              <w:rPr>
                <w:rFonts w:ascii="Wingdings" w:hAnsi="Wingdings"/>
                <w:sz w:val="16"/>
                <w:szCs w:val="16"/>
              </w:rPr>
              <w:t></w:t>
            </w:r>
            <w:r w:rsidRPr="00C71877">
              <w:rPr>
                <w:rFonts w:ascii="Helvetica LT Light" w:hAnsi="Helvetica LT Light"/>
                <w:sz w:val="16"/>
                <w:szCs w:val="16"/>
              </w:rPr>
              <w:tab/>
            </w:r>
            <w:r>
              <w:rPr>
                <w:rFonts w:ascii="Helvetica LT Light" w:hAnsi="Helvetica LT Light"/>
                <w:sz w:val="16"/>
                <w:szCs w:val="16"/>
              </w:rPr>
              <w:t>Declaración de méritos</w:t>
            </w:r>
            <w:r w:rsidRPr="00C71877">
              <w:rPr>
                <w:rFonts w:ascii="Helvetica LT Light" w:hAnsi="Helvetica LT Light"/>
                <w:sz w:val="16"/>
                <w:szCs w:val="16"/>
              </w:rPr>
              <w:t>.</w:t>
            </w:r>
          </w:p>
          <w:p w14:paraId="22185F6A" w14:textId="2E627555" w:rsidR="0077533A" w:rsidRPr="00C71877" w:rsidRDefault="0077533A" w:rsidP="0077533A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 LT Light" w:hAnsi="Helvetica LT Light"/>
                <w:sz w:val="16"/>
                <w:szCs w:val="16"/>
              </w:rPr>
            </w:pPr>
            <w:r w:rsidRPr="00C71877">
              <w:rPr>
                <w:rFonts w:ascii="Wingdings" w:hAnsi="Wingdings"/>
                <w:sz w:val="16"/>
                <w:szCs w:val="16"/>
              </w:rPr>
              <w:t></w:t>
            </w:r>
            <w:r w:rsidRPr="00C71877">
              <w:rPr>
                <w:rFonts w:ascii="Helvetica LT Light" w:hAnsi="Helvetica LT Light"/>
                <w:sz w:val="16"/>
                <w:szCs w:val="16"/>
              </w:rPr>
              <w:tab/>
            </w:r>
            <w:r>
              <w:rPr>
                <w:rFonts w:ascii="Helvetica LT Light" w:hAnsi="Helvetica LT Light"/>
                <w:sz w:val="16"/>
                <w:szCs w:val="16"/>
              </w:rPr>
              <w:t>Currículo vitae</w:t>
            </w:r>
            <w:r w:rsidRPr="00C71877">
              <w:rPr>
                <w:rFonts w:ascii="Helvetica LT Light" w:hAnsi="Helvetica LT Light"/>
                <w:sz w:val="16"/>
                <w:szCs w:val="16"/>
              </w:rPr>
              <w:t>.</w:t>
            </w:r>
          </w:p>
          <w:p w14:paraId="72850C85" w14:textId="77777777" w:rsidR="006C0485" w:rsidRPr="00C71877" w:rsidRDefault="006C0485" w:rsidP="003E03D1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6303D" w:rsidRPr="00C71877" w14:paraId="29C01FA3" w14:textId="77777777" w:rsidTr="00464C9D">
        <w:trPr>
          <w:cantSplit/>
        </w:trPr>
        <w:tc>
          <w:tcPr>
            <w:tcW w:w="10206" w:type="dxa"/>
            <w:gridSpan w:val="3"/>
          </w:tcPr>
          <w:p w14:paraId="03585471" w14:textId="77777777" w:rsidR="005F1D71" w:rsidRPr="00C71877" w:rsidRDefault="0077533A" w:rsidP="00FD2B6D">
            <w:pPr>
              <w:tabs>
                <w:tab w:val="left" w:pos="0"/>
              </w:tabs>
              <w:spacing w:before="100" w:line="252" w:lineRule="auto"/>
              <w:rPr>
                <w:rFonts w:ascii="Helvetica LT" w:hAnsi="Helvetica LT"/>
                <w:b/>
                <w:sz w:val="17"/>
                <w:szCs w:val="17"/>
              </w:rPr>
            </w:pPr>
          </w:p>
          <w:p w14:paraId="6EAC1657" w14:textId="7EB9097A" w:rsidR="005F1D71" w:rsidRPr="00C71877" w:rsidRDefault="005344D5" w:rsidP="00FD2B6D">
            <w:pPr>
              <w:tabs>
                <w:tab w:val="left" w:pos="0"/>
              </w:tabs>
              <w:spacing w:line="252" w:lineRule="auto"/>
              <w:rPr>
                <w:rFonts w:ascii="Helvetica LT" w:hAnsi="Helvetica LT"/>
                <w:b/>
                <w:sz w:val="17"/>
                <w:szCs w:val="17"/>
              </w:rPr>
            </w:pPr>
            <w:r w:rsidRPr="00C71877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SOLICITO ser admitido/a </w:t>
            </w:r>
            <w:r w:rsidR="00131BDC">
              <w:rPr>
                <w:rFonts w:ascii="Helvetica LT" w:hAnsi="Helvetica LT"/>
                <w:b/>
                <w:bCs/>
                <w:sz w:val="17"/>
                <w:szCs w:val="17"/>
              </w:rPr>
              <w:t>en</w:t>
            </w:r>
            <w:r w:rsidRPr="00C71877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 la convocatoria a la que se refiere esta solicitud y DECLARO que son ciertos todos y cada uno de los datos consignados en esta solicitud, y que reúno las condiciones exigidas para ocupar el puesto de trabajo solicitado, de acuerdo con las bases de dicha convocatoria.</w:t>
            </w:r>
          </w:p>
          <w:p w14:paraId="5AE1F6A6" w14:textId="77777777" w:rsidR="005F1D71" w:rsidRPr="00C71877" w:rsidRDefault="0077533A" w:rsidP="00FD2B6D">
            <w:pPr>
              <w:tabs>
                <w:tab w:val="left" w:pos="0"/>
              </w:tabs>
              <w:spacing w:line="252" w:lineRule="auto"/>
              <w:rPr>
                <w:rFonts w:ascii="Walrod" w:hAnsi="Walrod"/>
                <w:b/>
                <w:sz w:val="17"/>
                <w:szCs w:val="17"/>
              </w:rPr>
            </w:pPr>
          </w:p>
        </w:tc>
      </w:tr>
      <w:tr w:rsidR="0096303D" w:rsidRPr="00C71877" w14:paraId="25D308CE" w14:textId="77777777" w:rsidTr="00464C9D">
        <w:trPr>
          <w:cantSplit/>
        </w:trPr>
        <w:tc>
          <w:tcPr>
            <w:tcW w:w="6804" w:type="dxa"/>
          </w:tcPr>
          <w:p w14:paraId="4A8A882E" w14:textId="77777777" w:rsidR="005F1D71" w:rsidRPr="00C71877" w:rsidRDefault="005344D5" w:rsidP="00FD2B6D">
            <w:pPr>
              <w:tabs>
                <w:tab w:val="left" w:pos="2666"/>
              </w:tabs>
              <w:spacing w:beforeLines="20" w:before="48" w:after="320" w:line="252" w:lineRule="auto"/>
              <w:ind w:left="26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Localidad y fecha</w:t>
            </w:r>
          </w:p>
        </w:tc>
        <w:tc>
          <w:tcPr>
            <w:tcW w:w="2268" w:type="dxa"/>
          </w:tcPr>
          <w:p w14:paraId="3F972FFE" w14:textId="77777777" w:rsidR="005F1D71" w:rsidRPr="00C71877" w:rsidRDefault="005344D5" w:rsidP="00FD2B6D">
            <w:pPr>
              <w:spacing w:beforeLines="20" w:before="48" w:after="20" w:line="252" w:lineRule="auto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C71877">
              <w:rPr>
                <w:rFonts w:ascii="Helvetica LT Light" w:hAnsi="Helvetica LT Light"/>
                <w:sz w:val="16"/>
                <w:szCs w:val="16"/>
                <w:lang w:val="es-ES_tradnl"/>
              </w:rPr>
              <w:t>Firma</w:t>
            </w:r>
          </w:p>
        </w:tc>
        <w:tc>
          <w:tcPr>
            <w:tcW w:w="1134" w:type="dxa"/>
          </w:tcPr>
          <w:p w14:paraId="2618F09A" w14:textId="77777777" w:rsidR="005F1D71" w:rsidRPr="00C71877" w:rsidRDefault="0077533A" w:rsidP="00FD2B6D">
            <w:pPr>
              <w:spacing w:beforeLines="20" w:before="48" w:after="3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</w:p>
        </w:tc>
      </w:tr>
    </w:tbl>
    <w:p w14:paraId="2C059DE7" w14:textId="77777777" w:rsidR="00787C2C" w:rsidRPr="00C71877" w:rsidRDefault="005344D5" w:rsidP="00464C9D">
      <w:pPr>
        <w:jc w:val="left"/>
        <w:rPr>
          <w:rFonts w:ascii="Helvetica LT" w:hAnsi="Helvetica LT"/>
          <w:sz w:val="16"/>
          <w:szCs w:val="16"/>
          <w:lang w:val="ca-ES"/>
        </w:rPr>
      </w:pPr>
      <w:r w:rsidRPr="00C71877">
        <w:rPr>
          <w:rFonts w:ascii="Helvetica LT" w:hAnsi="Helvetica LT"/>
          <w:noProof/>
          <w:sz w:val="16"/>
          <w:szCs w:val="16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17EF66" wp14:editId="5147DF57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4A40B" w14:textId="77777777" w:rsidR="00787C2C" w:rsidRPr="00FC5C60" w:rsidRDefault="005344D5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</w:pPr>
                            <w:r w:rsidRPr="00FC5C60">
                              <w:rPr>
                                <w:rFonts w:ascii="Helvetica LT" w:hAnsi="Helvetica LT"/>
                                <w:b/>
                                <w:bCs/>
                                <w:sz w:val="18"/>
                                <w:lang w:val="es-ES_tradnl"/>
                              </w:rPr>
                              <w:t>ILUSTRE SÍNDICO MAYOR DE LA SINDICATURA DE CUENTAS DE CATALUÑA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017EF66" id="Text Box 3" o:spid="_x0000_s1027" type="#_x0000_t202" style="position:absolute;margin-left:123.7pt;margin-top:782.2pt;width:348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" filled="f" stroked="f">
                <v:textbox inset="0,0,0,0">
                  <w:txbxContent>
                    <w:p w14:paraId="2BB4A40B" w14:textId="77777777" w:rsidR="00787C2C" w:rsidRPr="00FC5C60" w:rsidRDefault="005344D5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</w:pPr>
                      <w:r w:rsidRPr="00FC5C60">
                        <w:rPr>
                          <w:rFonts w:ascii="Helvetica LT" w:hAnsi="Helvetica LT"/>
                          <w:b/>
                          <w:bCs/>
                          <w:sz w:val="18"/>
                          <w:lang w:val="es-ES_tradnl"/>
                        </w:rPr>
                        <w:t>ILUSTRE SÍNDICO MAYOR DE LA SINDICATURA DE CUENTAS DE CATALUÑA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E87834D" w14:textId="77777777" w:rsidR="005F1D71" w:rsidRPr="00A86DC5" w:rsidRDefault="005344D5" w:rsidP="00FD2B6D">
      <w:pPr>
        <w:spacing w:line="252" w:lineRule="auto"/>
        <w:rPr>
          <w:rFonts w:ascii="Helvetica LT" w:hAnsi="Helvetica LT"/>
          <w:b/>
          <w:sz w:val="20"/>
          <w:lang w:val="ca-ES"/>
        </w:rPr>
      </w:pPr>
      <w:r w:rsidRPr="00C71877">
        <w:rPr>
          <w:rFonts w:ascii="Helvetica LT" w:hAnsi="Helvetica LT"/>
          <w:sz w:val="20"/>
          <w:lang w:val="es-ES_tradnl"/>
        </w:rPr>
        <w:br w:type="page"/>
      </w:r>
      <w:r w:rsidRPr="00A86DC5">
        <w:rPr>
          <w:rFonts w:ascii="Helvetica LT" w:hAnsi="Helvetica LT"/>
          <w:b/>
          <w:bCs/>
          <w:sz w:val="20"/>
          <w:lang w:val="es-ES_tradnl"/>
        </w:rPr>
        <w:lastRenderedPageBreak/>
        <w:t>Instrucciones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96303D" w:rsidRPr="00A86DC5" w14:paraId="285FEF7A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5FC51FC0" w14:textId="77777777" w:rsidR="005F1D71" w:rsidRPr="00A86DC5" w:rsidRDefault="005344D5" w:rsidP="00FD2B6D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A86DC5">
              <w:rPr>
                <w:rFonts w:ascii="Helvetica LT" w:hAnsi="Helvetica LT"/>
                <w:b/>
                <w:bCs/>
                <w:sz w:val="18"/>
                <w:lang w:val="es-ES_tradnl"/>
              </w:rPr>
              <w:t>Aspectos generales</w:t>
            </w:r>
          </w:p>
        </w:tc>
      </w:tr>
      <w:tr w:rsidR="0096303D" w:rsidRPr="00A86DC5" w14:paraId="43AEF38F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0372F64A" w14:textId="77777777" w:rsidR="005F1D71" w:rsidRPr="00A86DC5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A86DC5">
              <w:rPr>
                <w:rFonts w:ascii="Helvetica Light*" w:hAnsi="Helvetica Light*"/>
                <w:sz w:val="17"/>
                <w:lang w:val="es-ES_tradnl"/>
              </w:rPr>
              <w:t>Antes de rellenar la solicitud, lea las bases de la convocatoria.</w:t>
            </w:r>
          </w:p>
          <w:p w14:paraId="16CD836E" w14:textId="77777777" w:rsidR="005F1D71" w:rsidRPr="00A86DC5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A86DC5">
              <w:rPr>
                <w:rFonts w:ascii="Helvetica Light*" w:hAnsi="Helvetica Light*"/>
                <w:sz w:val="17"/>
                <w:lang w:val="es-ES_tradnl"/>
              </w:rPr>
              <w:t>Escriba los datos de la solicitud en mayúscula, de forma clara y perfectamente legible en todos los ejemplares.</w:t>
            </w:r>
          </w:p>
          <w:p w14:paraId="6537C071" w14:textId="77777777" w:rsidR="005F1D71" w:rsidRPr="00A86DC5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A86DC5">
              <w:rPr>
                <w:rFonts w:ascii="Helvetica Light*" w:hAnsi="Helvetica Light*"/>
                <w:sz w:val="17"/>
                <w:lang w:val="es-ES_tradnl"/>
              </w:rPr>
              <w:t>Si no dispone de suficiente espacio para consignar algún dato, preséntelo en una hoja aparte, indicándolo con la remisión “véase hoja adjunta”.</w:t>
            </w:r>
          </w:p>
          <w:p w14:paraId="26DE92B5" w14:textId="484A6D7F" w:rsidR="005F1D71" w:rsidRPr="00A86DC5" w:rsidRDefault="0077533A" w:rsidP="00164141">
            <w:pPr>
              <w:spacing w:before="20" w:after="20" w:line="252" w:lineRule="auto"/>
              <w:ind w:left="210"/>
              <w:rPr>
                <w:rFonts w:ascii="Helvetica Light*" w:hAnsi="Helvetica Light*"/>
                <w:sz w:val="17"/>
                <w:lang w:val="ca-ES"/>
              </w:rPr>
            </w:pPr>
          </w:p>
        </w:tc>
      </w:tr>
      <w:tr w:rsidR="0096303D" w:rsidRPr="00A86DC5" w14:paraId="2771129E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9C28B91" w14:textId="77777777" w:rsidR="005F1D71" w:rsidRPr="00A86DC5" w:rsidRDefault="005344D5" w:rsidP="00FD2B6D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A86DC5">
              <w:rPr>
                <w:rFonts w:ascii="Helvetica LT" w:hAnsi="Helvetica LT"/>
                <w:b/>
                <w:bCs/>
                <w:sz w:val="18"/>
                <w:lang w:val="es-ES_tradnl"/>
              </w:rPr>
              <w:t>Datos de la convocatoria</w:t>
            </w:r>
          </w:p>
        </w:tc>
      </w:tr>
      <w:tr w:rsidR="0096303D" w:rsidRPr="00A86DC5" w14:paraId="41345CD4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37E4022D" w14:textId="77777777" w:rsidR="005F1D71" w:rsidRPr="00A86DC5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A86DC5">
              <w:rPr>
                <w:rFonts w:ascii="Helvetica Light*" w:hAnsi="Helvetica Light*"/>
                <w:sz w:val="17"/>
                <w:lang w:val="es-ES_tradnl"/>
              </w:rPr>
              <w:t>Compruebe en la resolución y en las bases de la convocatoria los datos que se consignan en la solicitud.</w:t>
            </w:r>
          </w:p>
        </w:tc>
      </w:tr>
      <w:tr w:rsidR="0096303D" w:rsidRPr="00A86DC5" w14:paraId="1575410A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10D9FAC0" w14:textId="77777777" w:rsidR="005F1D71" w:rsidRPr="00A86DC5" w:rsidRDefault="005344D5" w:rsidP="00FD2B6D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A86DC5">
              <w:rPr>
                <w:rFonts w:ascii="Helvetica LT" w:hAnsi="Helvetica LT"/>
                <w:b/>
                <w:bCs/>
                <w:sz w:val="18"/>
                <w:lang w:val="es-ES_tradnl"/>
              </w:rPr>
              <w:t>Datos personales</w:t>
            </w:r>
          </w:p>
        </w:tc>
      </w:tr>
      <w:tr w:rsidR="0096303D" w:rsidRPr="00A86DC5" w14:paraId="74542E48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4E4CD354" w14:textId="77777777" w:rsidR="005F1D71" w:rsidRPr="00A86DC5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A86DC5">
              <w:rPr>
                <w:rFonts w:ascii="Helvetica Light*" w:hAnsi="Helvetica Light*"/>
                <w:sz w:val="17"/>
                <w:lang w:val="es-ES_tradnl"/>
              </w:rPr>
              <w:t>No olvide rellenar ningún campo de este apartado.</w:t>
            </w:r>
          </w:p>
        </w:tc>
      </w:tr>
    </w:tbl>
    <w:p w14:paraId="5C806828" w14:textId="54018F69" w:rsidR="0033491B" w:rsidRDefault="0077533A" w:rsidP="00A86DC5">
      <w:pPr>
        <w:rPr>
          <w:rFonts w:ascii="Helvetica LT" w:hAnsi="Helvetica LT"/>
          <w:sz w:val="8"/>
          <w:szCs w:val="8"/>
          <w:lang w:val="ca-ES"/>
        </w:rPr>
      </w:pPr>
    </w:p>
    <w:p w14:paraId="5AE795F2" w14:textId="017046D9" w:rsidR="001120D1" w:rsidRDefault="001120D1" w:rsidP="00A86DC5">
      <w:pPr>
        <w:rPr>
          <w:rFonts w:ascii="Helvetica LT" w:hAnsi="Helvetica LT"/>
          <w:sz w:val="8"/>
          <w:szCs w:val="8"/>
          <w:lang w:val="ca-ES"/>
        </w:rPr>
      </w:pPr>
    </w:p>
    <w:p w14:paraId="4B5AB5D1" w14:textId="450E4C5F" w:rsidR="001120D1" w:rsidRDefault="001120D1" w:rsidP="00A86DC5">
      <w:pPr>
        <w:rPr>
          <w:rFonts w:ascii="Helvetica LT" w:hAnsi="Helvetica LT"/>
          <w:sz w:val="8"/>
          <w:szCs w:val="8"/>
          <w:lang w:val="ca-ES"/>
        </w:rPr>
      </w:pPr>
    </w:p>
    <w:p w14:paraId="757F21DD" w14:textId="77777777" w:rsidR="005D0FB7" w:rsidRDefault="005D0FB7" w:rsidP="005D0FB7">
      <w:pPr>
        <w:spacing w:line="264" w:lineRule="auto"/>
        <w:rPr>
          <w:rFonts w:ascii="Helvetica LT Light" w:hAnsi="Helvetica LT Light" w:cs="Calibri"/>
          <w:b/>
          <w:bCs/>
          <w:sz w:val="18"/>
          <w:szCs w:val="18"/>
        </w:rPr>
      </w:pPr>
      <w:r w:rsidRPr="007A3FE7">
        <w:rPr>
          <w:rFonts w:ascii="Helvetica LT Light" w:hAnsi="Helvetica LT Light" w:cs="Calibri"/>
          <w:b/>
          <w:bCs/>
          <w:sz w:val="18"/>
          <w:szCs w:val="18"/>
        </w:rPr>
        <w:t xml:space="preserve">INFORMACIÓN DEL TRATAMIENTO DE LOS DATOS PERSONALES PARA LA SELECCIÓN DE PERSONAL </w:t>
      </w:r>
    </w:p>
    <w:p w14:paraId="5094BF63" w14:textId="77777777" w:rsidR="005D0FB7" w:rsidRDefault="005D0FB7" w:rsidP="00A86DC5">
      <w:pPr>
        <w:rPr>
          <w:rFonts w:ascii="Helvetica LT" w:hAnsi="Helvetica LT"/>
          <w:sz w:val="8"/>
          <w:szCs w:val="8"/>
          <w:lang w:val="ca-ES"/>
        </w:rPr>
      </w:pPr>
    </w:p>
    <w:p w14:paraId="37AA1EBC" w14:textId="1469D968" w:rsidR="001120D1" w:rsidRDefault="001120D1" w:rsidP="00A86DC5">
      <w:pPr>
        <w:rPr>
          <w:rFonts w:ascii="Helvetica LT" w:hAnsi="Helvetica LT"/>
          <w:sz w:val="8"/>
          <w:szCs w:val="8"/>
          <w:lang w:val="ca-ES"/>
        </w:rPr>
      </w:pPr>
    </w:p>
    <w:p w14:paraId="3BC62CB8" w14:textId="0413E1E2" w:rsidR="001120D1" w:rsidRDefault="001120D1" w:rsidP="00A86DC5">
      <w:pPr>
        <w:rPr>
          <w:rFonts w:ascii="Helvetica LT" w:hAnsi="Helvetica LT"/>
          <w:sz w:val="8"/>
          <w:szCs w:val="8"/>
          <w:lang w:val="ca-ES"/>
        </w:rPr>
      </w:pPr>
    </w:p>
    <w:tbl>
      <w:tblPr>
        <w:tblStyle w:val="Taulaambq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9"/>
        <w:gridCol w:w="7871"/>
      </w:tblGrid>
      <w:tr w:rsidR="005D0FB7" w:rsidRPr="001246C2" w14:paraId="66C9D84F" w14:textId="77777777" w:rsidTr="00BC4216">
        <w:tc>
          <w:tcPr>
            <w:tcW w:w="1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31E7E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Identificación del responsable del tratamiento: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78358EBA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</w:p>
          <w:p w14:paraId="39B1764C" w14:textId="77777777" w:rsidR="005D0FB7" w:rsidRPr="001246C2" w:rsidRDefault="005D0FB7" w:rsidP="00BC4216">
            <w:pPr>
              <w:jc w:val="left"/>
              <w:rPr>
                <w:rStyle w:val="Enlla"/>
                <w:rFonts w:ascii="Helvetica LT Light" w:hAnsi="Helvetica LT Light"/>
                <w:color w:val="0000FF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 xml:space="preserve">Síndico mayor de la Sindicatura de Cuentas de Cataluña, Via Laietana, 60, 08003 Barcelona (tel. 93 270 11 61), correo electrónico </w:t>
            </w:r>
            <w:hyperlink r:id="rId6" w:history="1">
              <w:r w:rsidRPr="001246C2">
                <w:rPr>
                  <w:rStyle w:val="Enlla"/>
                  <w:rFonts w:ascii="Helvetica LT Light" w:hAnsi="Helvetica LT Light"/>
                  <w:color w:val="0000FF"/>
                  <w:sz w:val="16"/>
                  <w:szCs w:val="16"/>
                  <w:lang w:eastAsia="es-ES"/>
                </w:rPr>
                <w:t>sindicatura@sindicatura.cat</w:t>
              </w:r>
            </w:hyperlink>
          </w:p>
          <w:p w14:paraId="68141DD8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</w:rPr>
            </w:pPr>
          </w:p>
        </w:tc>
      </w:tr>
      <w:tr w:rsidR="005D0FB7" w:rsidRPr="001246C2" w14:paraId="10483BB3" w14:textId="77777777" w:rsidTr="00BC4216"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3DAA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Identificación del tratamiento de los datos personales:</w:t>
            </w:r>
          </w:p>
        </w:tc>
        <w:tc>
          <w:tcPr>
            <w:tcW w:w="37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6A357" w14:textId="77777777" w:rsidR="005D0FB7" w:rsidRPr="001246C2" w:rsidRDefault="005D0FB7" w:rsidP="00BC4216">
            <w:pPr>
              <w:spacing w:after="200" w:line="264" w:lineRule="auto"/>
              <w:contextualSpacing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 xml:space="preserve">Los datos tratados son los siguientes: </w:t>
            </w:r>
          </w:p>
          <w:p w14:paraId="73C4E864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Nombre y apellidos</w:t>
            </w:r>
          </w:p>
          <w:p w14:paraId="64142F7A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DNI/NIE</w:t>
            </w:r>
          </w:p>
          <w:p w14:paraId="756E36F4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Dirección postal o electrónica</w:t>
            </w:r>
          </w:p>
          <w:p w14:paraId="203F3477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Teléfono</w:t>
            </w:r>
          </w:p>
          <w:p w14:paraId="33CC7C98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Correo electrónico</w:t>
            </w:r>
          </w:p>
          <w:p w14:paraId="46D49202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Datos profesionales y académicos</w:t>
            </w:r>
          </w:p>
          <w:p w14:paraId="63F238CE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Firma electrónica</w:t>
            </w:r>
          </w:p>
          <w:p w14:paraId="5E7A2E1F" w14:textId="77777777" w:rsidR="005D0FB7" w:rsidRPr="001246C2" w:rsidRDefault="005D0FB7" w:rsidP="005D0FB7">
            <w:pPr>
              <w:pStyle w:val="Pargrafdellista"/>
              <w:numPr>
                <w:ilvl w:val="0"/>
                <w:numId w:val="29"/>
              </w:numPr>
              <w:spacing w:after="200" w:line="264" w:lineRule="auto"/>
              <w:rPr>
                <w:rFonts w:ascii="Helvetica LT Light" w:hAnsi="Helvetica LT Light"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Firma manuscrita</w:t>
            </w:r>
          </w:p>
        </w:tc>
      </w:tr>
      <w:tr w:rsidR="005D0FB7" w:rsidRPr="001246C2" w14:paraId="0C0735D8" w14:textId="77777777" w:rsidTr="00BC4216">
        <w:tc>
          <w:tcPr>
            <w:tcW w:w="12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6ECBD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Finalidad del tratamiento: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7654D6AA" w14:textId="77777777" w:rsidR="005D0FB7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</w:p>
          <w:p w14:paraId="2FBC26F4" w14:textId="77777777" w:rsidR="005D0FB7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Gestionar los procesos de selección de personal de la Sindicatura de Cuentas de Cataluña.</w:t>
            </w:r>
          </w:p>
          <w:p w14:paraId="602F2765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</w:rPr>
            </w:pPr>
          </w:p>
        </w:tc>
      </w:tr>
      <w:tr w:rsidR="005D0FB7" w:rsidRPr="001246C2" w14:paraId="2BC238EA" w14:textId="77777777" w:rsidTr="00BC4216">
        <w:tc>
          <w:tcPr>
            <w:tcW w:w="1223" w:type="pct"/>
            <w:shd w:val="clear" w:color="auto" w:fill="auto"/>
            <w:vAlign w:val="center"/>
          </w:tcPr>
          <w:p w14:paraId="0BA96561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Legitimación: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7CA2FFC5" w14:textId="77777777" w:rsidR="005D0FB7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</w:p>
          <w:p w14:paraId="143B17FD" w14:textId="77777777" w:rsidR="005D0FB7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Consentimiento de la persona interesada.</w:t>
            </w:r>
          </w:p>
          <w:p w14:paraId="3A13FC48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</w:rPr>
            </w:pPr>
          </w:p>
        </w:tc>
      </w:tr>
      <w:tr w:rsidR="005D0FB7" w:rsidRPr="001246C2" w14:paraId="013CC219" w14:textId="77777777" w:rsidTr="00BC4216">
        <w:tc>
          <w:tcPr>
            <w:tcW w:w="1223" w:type="pct"/>
            <w:shd w:val="clear" w:color="auto" w:fill="auto"/>
            <w:vAlign w:val="center"/>
          </w:tcPr>
          <w:p w14:paraId="550E2BEB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Destinatarios de los datos personales: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BB7B815" w14:textId="77777777" w:rsidR="005D0FB7" w:rsidRDefault="005D0FB7" w:rsidP="00BC4216">
            <w:pPr>
              <w:spacing w:after="200" w:line="264" w:lineRule="auto"/>
              <w:contextualSpacing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</w:p>
          <w:p w14:paraId="721DABB5" w14:textId="77777777" w:rsidR="005D0FB7" w:rsidRPr="001246C2" w:rsidRDefault="005D0FB7" w:rsidP="00BC4216">
            <w:pPr>
              <w:spacing w:after="200" w:line="264" w:lineRule="auto"/>
              <w:contextualSpacing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Sindicatura de Cuentas de Cataluña.</w:t>
            </w:r>
          </w:p>
          <w:p w14:paraId="775133CA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</w:rPr>
            </w:pPr>
          </w:p>
        </w:tc>
      </w:tr>
      <w:tr w:rsidR="005D0FB7" w:rsidRPr="001246C2" w14:paraId="5AC8925C" w14:textId="77777777" w:rsidTr="00BC4216">
        <w:tc>
          <w:tcPr>
            <w:tcW w:w="1223" w:type="pct"/>
            <w:shd w:val="clear" w:color="auto" w:fill="auto"/>
            <w:vAlign w:val="center"/>
          </w:tcPr>
          <w:p w14:paraId="12EEFA59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Derechos personales (derecho de acceso, rectificación, supresión (derecho al olvido), limitación, portabilidad y oposición):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7506E3D3" w14:textId="77777777" w:rsidR="005D0FB7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</w:p>
          <w:p w14:paraId="245F0389" w14:textId="77777777" w:rsidR="005D0FB7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 xml:space="preserve">Los interesados podrán ejercer los derechos personales de acceso, rectificación, supresión (derecho al olvido), portabilidad, limitación y oposición, en relación con los datos que aporten, mediante los formularios disponibles en la sede electrónica </w:t>
            </w:r>
            <w:hyperlink r:id="rId7" w:history="1">
              <w:r w:rsidRPr="001246C2">
                <w:rPr>
                  <w:rStyle w:val="Enlla"/>
                  <w:rFonts w:ascii="Helvetica LT Light" w:hAnsi="Helvetica LT Light"/>
                  <w:color w:val="0000FF"/>
                  <w:sz w:val="16"/>
                  <w:szCs w:val="16"/>
                  <w:lang w:eastAsia="es-ES"/>
                </w:rPr>
                <w:t>http://www.sindicatura.cat./proteccio-de-dades</w:t>
              </w:r>
            </w:hyperlink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, y que se podrán presentar por vía telemática o presencialmente en el registro de la Sindicatura y en los lugares establecidos por el artículo 16.4 de la Ley 39/2015, de 1 de octubre, de procedimiento administrativo común de las administraciones públicas.</w:t>
            </w:r>
          </w:p>
          <w:p w14:paraId="6C1773F6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</w:rPr>
            </w:pPr>
          </w:p>
        </w:tc>
      </w:tr>
      <w:tr w:rsidR="005D0FB7" w:rsidRPr="001246C2" w14:paraId="762205E7" w14:textId="77777777" w:rsidTr="00BC4216">
        <w:tc>
          <w:tcPr>
            <w:tcW w:w="1223" w:type="pct"/>
            <w:shd w:val="clear" w:color="auto" w:fill="auto"/>
            <w:vAlign w:val="center"/>
          </w:tcPr>
          <w:p w14:paraId="5BA3C623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b/>
                <w:bCs/>
                <w:sz w:val="16"/>
                <w:szCs w:val="16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Base jurídica: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34F50A14" w14:textId="77777777" w:rsidR="005D0FB7" w:rsidRDefault="005D0FB7" w:rsidP="00BC4216">
            <w:pPr>
              <w:spacing w:after="200" w:line="264" w:lineRule="auto"/>
              <w:contextualSpacing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</w:p>
          <w:p w14:paraId="3790612E" w14:textId="77777777" w:rsidR="005D0FB7" w:rsidRPr="001246C2" w:rsidRDefault="005D0FB7" w:rsidP="00BC4216">
            <w:pPr>
              <w:spacing w:after="200" w:line="264" w:lineRule="auto"/>
              <w:contextualSpacing/>
              <w:rPr>
                <w:rFonts w:ascii="Helvetica LT Light" w:hAnsi="Helvetica LT Light"/>
                <w:sz w:val="16"/>
                <w:szCs w:val="16"/>
                <w:lang w:eastAsia="es-ES"/>
              </w:rPr>
            </w:pPr>
            <w:r w:rsidRPr="001246C2">
              <w:rPr>
                <w:rFonts w:ascii="Helvetica LT Light" w:hAnsi="Helvetica LT Light"/>
                <w:sz w:val="16"/>
                <w:szCs w:val="16"/>
                <w:lang w:eastAsia="es-ES"/>
              </w:rPr>
              <w:t>La normativa reguladora de los procesos de selección y provisión de personal de la Sindicatura de Cuentas (artículo 48 de la Ley 18/2010, de 7 de julio, de la Sindicatura de Cuentas) y la normativa que rige el tratamiento de los datos personales vigente.</w:t>
            </w:r>
          </w:p>
          <w:p w14:paraId="38ECF93A" w14:textId="77777777" w:rsidR="005D0FB7" w:rsidRPr="001246C2" w:rsidRDefault="005D0FB7" w:rsidP="00BC4216">
            <w:pPr>
              <w:jc w:val="left"/>
              <w:rPr>
                <w:rFonts w:ascii="Helvetica LT Light" w:hAnsi="Helvetica LT Light"/>
                <w:sz w:val="16"/>
                <w:szCs w:val="16"/>
              </w:rPr>
            </w:pPr>
          </w:p>
        </w:tc>
      </w:tr>
    </w:tbl>
    <w:p w14:paraId="09CD4956" w14:textId="77777777" w:rsidR="005D0FB7" w:rsidRDefault="005D0FB7" w:rsidP="00A86DC5">
      <w:pPr>
        <w:rPr>
          <w:rFonts w:ascii="Helvetica LT" w:hAnsi="Helvetica LT"/>
          <w:sz w:val="8"/>
          <w:szCs w:val="8"/>
          <w:lang w:val="ca-ES"/>
        </w:rPr>
      </w:pPr>
    </w:p>
    <w:p w14:paraId="090CDD99" w14:textId="77777777" w:rsidR="001120D1" w:rsidRPr="005F1D71" w:rsidRDefault="001120D1" w:rsidP="00A86DC5">
      <w:pPr>
        <w:rPr>
          <w:rFonts w:ascii="Helvetica LT" w:hAnsi="Helvetica LT"/>
          <w:sz w:val="8"/>
          <w:szCs w:val="8"/>
          <w:lang w:val="ca-ES"/>
        </w:rPr>
      </w:pPr>
    </w:p>
    <w:sectPr w:rsidR="001120D1" w:rsidRPr="005F1D71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Light">
    <w:altName w:val="Helvetica LT"/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Ebrima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7108A3F2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16668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9C1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6B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67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409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86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A45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82FC5BC2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988CC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7E0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49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EB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C07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0E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CC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5E9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D4263518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614E428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06A19F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D02F26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648C05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E6C90C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2CC9B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1F08F2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BCC5C0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981E3D54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17405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245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CA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81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A87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0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A3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3C5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524"/>
    <w:multiLevelType w:val="hybridMultilevel"/>
    <w:tmpl w:val="6058A05A"/>
    <w:lvl w:ilvl="0" w:tplc="7D64E3A2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7AC8DB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C4EF98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6FA22E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DC0A01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F80EA6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1F65B9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D2A869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AE8A93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B84D6F"/>
    <w:multiLevelType w:val="hybridMultilevel"/>
    <w:tmpl w:val="E58475E4"/>
    <w:lvl w:ilvl="0" w:tplc="173A8A38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1987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C49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F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42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BC6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80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0F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92A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509A732F"/>
    <w:multiLevelType w:val="hybridMultilevel"/>
    <w:tmpl w:val="57C212EA"/>
    <w:lvl w:ilvl="0" w:tplc="A5C049AA">
      <w:start w:val="4"/>
      <w:numFmt w:val="bullet"/>
      <w:lvlText w:val="-"/>
      <w:lvlJc w:val="left"/>
      <w:pPr>
        <w:ind w:left="720" w:hanging="360"/>
      </w:pPr>
      <w:rPr>
        <w:rFonts w:ascii="Helvetica LT Light" w:eastAsiaTheme="minorEastAsia" w:hAnsi="Helvetica LT Ligh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047E"/>
    <w:multiLevelType w:val="hybridMultilevel"/>
    <w:tmpl w:val="40E4BC0A"/>
    <w:lvl w:ilvl="0" w:tplc="B1A23DF8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B8786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22D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0C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AE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22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E8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AA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30C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00C43"/>
    <w:multiLevelType w:val="hybridMultilevel"/>
    <w:tmpl w:val="CFEAFEF4"/>
    <w:lvl w:ilvl="0" w:tplc="E362EC6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0DAB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04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4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E0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DA3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6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40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03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F33BD"/>
    <w:multiLevelType w:val="hybridMultilevel"/>
    <w:tmpl w:val="0EB6C2A8"/>
    <w:lvl w:ilvl="0" w:tplc="0D68C3A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F272A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4B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E6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C5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727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B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70E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28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4E03"/>
    <w:multiLevelType w:val="hybridMultilevel"/>
    <w:tmpl w:val="30BE546C"/>
    <w:lvl w:ilvl="0" w:tplc="DDB05C8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6F07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4B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CB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23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B67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05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21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224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E76C6"/>
    <w:multiLevelType w:val="hybridMultilevel"/>
    <w:tmpl w:val="300EE308"/>
    <w:lvl w:ilvl="0" w:tplc="93A0F9D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42A4E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B27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C3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8E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8C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06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2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60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D1A"/>
    <w:multiLevelType w:val="hybridMultilevel"/>
    <w:tmpl w:val="258236C2"/>
    <w:lvl w:ilvl="0" w:tplc="5E72AFD8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5CEC502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CF073D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24435B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2BCDC7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E80643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EEE099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864D3E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3BEF21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3B4156"/>
    <w:multiLevelType w:val="hybridMultilevel"/>
    <w:tmpl w:val="9AAAD1FC"/>
    <w:lvl w:ilvl="0" w:tplc="CFDA866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76A83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E46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21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46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582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4A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A6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CCA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83FCD"/>
    <w:multiLevelType w:val="hybridMultilevel"/>
    <w:tmpl w:val="9A96FD12"/>
    <w:lvl w:ilvl="0" w:tplc="28CCA39C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2A20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F02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AB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A8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B0B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A9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42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C5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72450">
    <w:abstractNumId w:val="17"/>
  </w:num>
  <w:num w:numId="2" w16cid:durableId="712272873">
    <w:abstractNumId w:val="28"/>
  </w:num>
  <w:num w:numId="3" w16cid:durableId="869613182">
    <w:abstractNumId w:val="8"/>
  </w:num>
  <w:num w:numId="4" w16cid:durableId="1931346974">
    <w:abstractNumId w:val="11"/>
  </w:num>
  <w:num w:numId="5" w16cid:durableId="1138185129">
    <w:abstractNumId w:val="18"/>
  </w:num>
  <w:num w:numId="6" w16cid:durableId="1233346600">
    <w:abstractNumId w:val="9"/>
  </w:num>
  <w:num w:numId="7" w16cid:durableId="1276597492">
    <w:abstractNumId w:val="24"/>
  </w:num>
  <w:num w:numId="8" w16cid:durableId="678704984">
    <w:abstractNumId w:val="1"/>
  </w:num>
  <w:num w:numId="9" w16cid:durableId="717556377">
    <w:abstractNumId w:val="16"/>
  </w:num>
  <w:num w:numId="10" w16cid:durableId="730927554">
    <w:abstractNumId w:val="0"/>
  </w:num>
  <w:num w:numId="11" w16cid:durableId="846287287">
    <w:abstractNumId w:val="15"/>
  </w:num>
  <w:num w:numId="12" w16cid:durableId="628559433">
    <w:abstractNumId w:val="2"/>
  </w:num>
  <w:num w:numId="13" w16cid:durableId="1733848486">
    <w:abstractNumId w:val="25"/>
  </w:num>
  <w:num w:numId="14" w16cid:durableId="287052423">
    <w:abstractNumId w:val="20"/>
  </w:num>
  <w:num w:numId="15" w16cid:durableId="567037203">
    <w:abstractNumId w:val="22"/>
  </w:num>
  <w:num w:numId="16" w16cid:durableId="1638101491">
    <w:abstractNumId w:val="4"/>
  </w:num>
  <w:num w:numId="17" w16cid:durableId="1139111878">
    <w:abstractNumId w:val="3"/>
  </w:num>
  <w:num w:numId="18" w16cid:durableId="834607134">
    <w:abstractNumId w:val="26"/>
  </w:num>
  <w:num w:numId="19" w16cid:durableId="1116482304">
    <w:abstractNumId w:val="19"/>
  </w:num>
  <w:num w:numId="20" w16cid:durableId="164396873">
    <w:abstractNumId w:val="6"/>
  </w:num>
  <w:num w:numId="21" w16cid:durableId="2136482500">
    <w:abstractNumId w:val="7"/>
  </w:num>
  <w:num w:numId="22" w16cid:durableId="560990045">
    <w:abstractNumId w:val="27"/>
  </w:num>
  <w:num w:numId="23" w16cid:durableId="1615672788">
    <w:abstractNumId w:val="23"/>
  </w:num>
  <w:num w:numId="24" w16cid:durableId="52118161">
    <w:abstractNumId w:val="12"/>
  </w:num>
  <w:num w:numId="25" w16cid:durableId="991449107">
    <w:abstractNumId w:val="5"/>
  </w:num>
  <w:num w:numId="26" w16cid:durableId="477458268">
    <w:abstractNumId w:val="10"/>
  </w:num>
  <w:num w:numId="27" w16cid:durableId="383918101">
    <w:abstractNumId w:val="13"/>
  </w:num>
  <w:num w:numId="28" w16cid:durableId="1113014523">
    <w:abstractNumId w:val="21"/>
  </w:num>
  <w:num w:numId="29" w16cid:durableId="62409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03D"/>
    <w:rsid w:val="001120D1"/>
    <w:rsid w:val="00131BDC"/>
    <w:rsid w:val="00164141"/>
    <w:rsid w:val="001B3189"/>
    <w:rsid w:val="00404A29"/>
    <w:rsid w:val="005344D5"/>
    <w:rsid w:val="005D0FB7"/>
    <w:rsid w:val="005F5758"/>
    <w:rsid w:val="006C0485"/>
    <w:rsid w:val="0077533A"/>
    <w:rsid w:val="0082400E"/>
    <w:rsid w:val="00861A2E"/>
    <w:rsid w:val="008D60AF"/>
    <w:rsid w:val="0096303D"/>
    <w:rsid w:val="009D37E1"/>
    <w:rsid w:val="00A57CA0"/>
    <w:rsid w:val="00A86DC5"/>
    <w:rsid w:val="00B01B30"/>
    <w:rsid w:val="00BE5544"/>
    <w:rsid w:val="00C56326"/>
    <w:rsid w:val="00C71877"/>
    <w:rsid w:val="00E3301A"/>
    <w:rsid w:val="00F93D3D"/>
    <w:rsid w:val="00FB3091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AB257"/>
  <w15:docId w15:val="{A99A7CAB-99DF-49E9-BE3B-D276BA69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FF47D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F47DB"/>
    <w:rPr>
      <w:rFonts w:ascii="Tahoma" w:hAnsi="Tahoma" w:cs="Tahoma"/>
      <w:sz w:val="16"/>
      <w:szCs w:val="16"/>
      <w:lang w:val="es-ES"/>
    </w:rPr>
  </w:style>
  <w:style w:type="table" w:styleId="Taulaambquadrcula">
    <w:name w:val="Table Grid"/>
    <w:basedOn w:val="Taulanormal"/>
    <w:uiPriority w:val="39"/>
    <w:rsid w:val="00112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1120D1"/>
    <w:rPr>
      <w:color w:val="0563C1"/>
      <w:u w:val="single"/>
    </w:rPr>
  </w:style>
  <w:style w:type="paragraph" w:styleId="Pargrafdellista">
    <w:name w:val="List Paragraph"/>
    <w:basedOn w:val="Normal"/>
    <w:uiPriority w:val="34"/>
    <w:qFormat/>
    <w:rsid w:val="005D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dicatura.cat/proteccio-de-da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catura@sindicatura.c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creator>Chris Nash</dc:creator>
  <cp:lastModifiedBy>Heredia Poveda, Ferran</cp:lastModifiedBy>
  <cp:revision>28</cp:revision>
  <cp:lastPrinted>2022-10-10T14:46:00Z</cp:lastPrinted>
  <dcterms:created xsi:type="dcterms:W3CDTF">2017-01-17T15:29:00Z</dcterms:created>
  <dcterms:modified xsi:type="dcterms:W3CDTF">2023-04-03T06:40:00Z</dcterms:modified>
</cp:coreProperties>
</file>